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5054" w14:textId="77777777" w:rsidR="00A62379" w:rsidRPr="00073CE2" w:rsidRDefault="00A62379" w:rsidP="00A62379">
      <w:pPr>
        <w:pStyle w:val="Heading1"/>
        <w:rPr>
          <w:color w:val="auto"/>
          <w:sz w:val="28"/>
          <w:szCs w:val="28"/>
        </w:rPr>
      </w:pPr>
      <w:r w:rsidRPr="00073CE2">
        <w:rPr>
          <w:color w:val="auto"/>
          <w:sz w:val="28"/>
          <w:szCs w:val="28"/>
        </w:rPr>
        <w:t>DISCONTINUANCE OF SERVICE</w:t>
      </w:r>
      <w:r>
        <w:rPr>
          <w:color w:val="auto"/>
          <w:sz w:val="28"/>
          <w:szCs w:val="28"/>
        </w:rPr>
        <w:t xml:space="preserve"> POLICY- RENTER/CUSTOMER MOVING</w:t>
      </w:r>
    </w:p>
    <w:p w14:paraId="03586F46" w14:textId="77777777" w:rsidR="00A62379" w:rsidRPr="00110990" w:rsidRDefault="00A62379" w:rsidP="00A62379">
      <w:pPr>
        <w:ind w:firstLine="0"/>
        <w:jc w:val="both"/>
      </w:pPr>
      <w:r w:rsidRPr="004063C4">
        <w:rPr>
          <w:b/>
        </w:rPr>
        <w:t>Authorization</w:t>
      </w:r>
      <w:r w:rsidRPr="00110990">
        <w:t>:</w:t>
      </w:r>
    </w:p>
    <w:p w14:paraId="72B19237" w14:textId="77777777" w:rsidR="00A62379" w:rsidRPr="00110990" w:rsidRDefault="00A62379" w:rsidP="00A62379">
      <w:pPr>
        <w:jc w:val="both"/>
      </w:pPr>
      <w:r w:rsidRPr="00566A4B">
        <w:rPr>
          <w:sz w:val="20"/>
          <w:szCs w:val="20"/>
        </w:rPr>
        <w:t>Rule 6.</w:t>
      </w:r>
      <w:r>
        <w:rPr>
          <w:sz w:val="20"/>
          <w:szCs w:val="20"/>
        </w:rPr>
        <w:t>7</w:t>
      </w:r>
      <w:r w:rsidRPr="00566A4B">
        <w:rPr>
          <w:sz w:val="20"/>
          <w:szCs w:val="20"/>
        </w:rPr>
        <w:t>. of the Rules and Regulations for the Government of Water Utilities of the</w:t>
      </w:r>
      <w:r>
        <w:rPr>
          <w:sz w:val="20"/>
          <w:szCs w:val="20"/>
        </w:rPr>
        <w:t xml:space="preserve"> </w:t>
      </w:r>
      <w:r w:rsidRPr="00566A4B">
        <w:rPr>
          <w:sz w:val="20"/>
          <w:szCs w:val="20"/>
        </w:rPr>
        <w:t xml:space="preserve">Public Service Commission </w:t>
      </w:r>
      <w:r>
        <w:rPr>
          <w:sz w:val="20"/>
          <w:szCs w:val="20"/>
        </w:rPr>
        <w:t xml:space="preserve">     </w:t>
      </w:r>
      <w:r w:rsidRPr="00566A4B">
        <w:rPr>
          <w:sz w:val="20"/>
          <w:szCs w:val="20"/>
        </w:rPr>
        <w:t>of West Virginia effective September 13, 2022.</w:t>
      </w:r>
    </w:p>
    <w:p w14:paraId="21433441" w14:textId="77777777" w:rsidR="00A62379" w:rsidRDefault="00A62379" w:rsidP="00A62379">
      <w:pPr>
        <w:ind w:firstLine="720"/>
        <w:jc w:val="both"/>
      </w:pPr>
    </w:p>
    <w:p w14:paraId="2A386739" w14:textId="77777777" w:rsidR="00A62379" w:rsidRDefault="00A62379" w:rsidP="00A62379">
      <w:pPr>
        <w:spacing w:after="1" w:line="276" w:lineRule="auto"/>
        <w:ind w:left="-5" w:right="2"/>
      </w:pPr>
      <w:r w:rsidRPr="00110990">
        <w:t xml:space="preserve">Any customer requesting service to be discontinued shall give </w:t>
      </w:r>
      <w:r>
        <w:t xml:space="preserve">written </w:t>
      </w:r>
      <w:r w:rsidRPr="00110990">
        <w:t>notice to Clay</w:t>
      </w:r>
      <w:r>
        <w:t xml:space="preserve"> </w:t>
      </w:r>
      <w:r w:rsidRPr="00110990">
        <w:t>Roane PSD, during regular business hours (</w:t>
      </w:r>
      <w:r w:rsidRPr="00DB3FFA">
        <w:t xml:space="preserve">8:00am to </w:t>
      </w:r>
      <w:r>
        <w:t>4</w:t>
      </w:r>
      <w:r w:rsidRPr="00DB3FFA">
        <w:t>:00pm</w:t>
      </w:r>
      <w:r w:rsidRPr="00110990">
        <w:t>)</w:t>
      </w:r>
      <w:r>
        <w:t xml:space="preserve"> using Request for Disconnection For. </w:t>
      </w:r>
      <w:r w:rsidRPr="0079637A">
        <w:rPr>
          <w:i/>
          <w:iCs/>
        </w:rPr>
        <w:t>(</w:t>
      </w:r>
      <w:r w:rsidRPr="001546F1">
        <w:rPr>
          <w:color w:val="8496B0" w:themeColor="text2" w:themeTint="99"/>
        </w:rPr>
        <w:t xml:space="preserve">Appendix </w:t>
      </w:r>
      <w:r>
        <w:rPr>
          <w:color w:val="8496B0" w:themeColor="text2" w:themeTint="99"/>
        </w:rPr>
        <w:t>F</w:t>
      </w:r>
      <w:r w:rsidRPr="001546F1">
        <w:rPr>
          <w:color w:val="8496B0" w:themeColor="text2" w:themeTint="99"/>
        </w:rPr>
        <w:t xml:space="preserve">) </w:t>
      </w:r>
    </w:p>
    <w:p w14:paraId="50DCC5BB" w14:textId="77777777" w:rsidR="00A62379" w:rsidRDefault="00A62379" w:rsidP="00A62379">
      <w:pPr>
        <w:spacing w:after="1" w:line="276" w:lineRule="auto"/>
        <w:ind w:left="-5" w:right="2"/>
      </w:pPr>
    </w:p>
    <w:p w14:paraId="409A7079" w14:textId="77777777" w:rsidR="00A62379" w:rsidRDefault="00A62379" w:rsidP="00A62379">
      <w:pPr>
        <w:spacing w:after="1" w:line="276" w:lineRule="auto"/>
        <w:ind w:left="-5"/>
      </w:pPr>
      <w:r>
        <w:t xml:space="preserve">Unless a different period shall be mutually agreed upon by written contract, </w:t>
      </w:r>
      <w:r w:rsidRPr="00A1358E">
        <w:t>the utility will discontinue</w:t>
      </w:r>
      <w:r>
        <w:t xml:space="preserve"> service by the end of the next business day. Contingent on emergencies and/or severe weather, our maintenance department may adjust the date of disconnection. </w:t>
      </w:r>
    </w:p>
    <w:p w14:paraId="7FD9AE1E" w14:textId="77777777" w:rsidR="00A62379" w:rsidRDefault="00A62379" w:rsidP="00A62379">
      <w:pPr>
        <w:spacing w:line="276" w:lineRule="auto"/>
        <w:ind w:firstLine="720"/>
        <w:jc w:val="both"/>
      </w:pPr>
    </w:p>
    <w:p w14:paraId="5CF99EC5" w14:textId="77777777" w:rsidR="00A62379" w:rsidRPr="00830F12" w:rsidRDefault="00A62379" w:rsidP="00A62379">
      <w:pPr>
        <w:spacing w:after="1" w:line="276" w:lineRule="auto"/>
        <w:ind w:left="-15"/>
        <w:rPr>
          <w:rFonts w:ascii="Times New Roman" w:hAnsi="Times New Roman"/>
          <w:bCs/>
          <w:u w:val="single" w:color="000000"/>
        </w:rPr>
      </w:pPr>
      <w:r w:rsidRPr="00110990">
        <w:t>Until Clay</w:t>
      </w:r>
      <w:r>
        <w:t xml:space="preserve"> </w:t>
      </w:r>
      <w:r w:rsidRPr="00110990">
        <w:t>Roane PSD ha</w:t>
      </w:r>
      <w:r>
        <w:t>s received</w:t>
      </w:r>
      <w:r w:rsidRPr="00110990">
        <w:t xml:space="preserve"> such </w:t>
      </w:r>
      <w:r>
        <w:t xml:space="preserve">written </w:t>
      </w:r>
      <w:r w:rsidRPr="00110990">
        <w:t>notice, the customer will</w:t>
      </w:r>
      <w:r>
        <w:t xml:space="preserve"> continue to be billed and </w:t>
      </w:r>
      <w:r w:rsidRPr="00110990">
        <w:t>held responsible</w:t>
      </w:r>
      <w:r>
        <w:t xml:space="preserve"> </w:t>
      </w:r>
      <w:r w:rsidRPr="00110990">
        <w:t>for all service rendered.</w:t>
      </w:r>
      <w:r w:rsidRPr="00830F12">
        <w:rPr>
          <w:rFonts w:ascii="Times New Roman" w:hAnsi="Times New Roman"/>
          <w:bCs/>
        </w:rPr>
        <w:t xml:space="preserve"> </w:t>
      </w:r>
    </w:p>
    <w:p w14:paraId="6F4CDEBB" w14:textId="77777777" w:rsidR="00A62379" w:rsidRPr="00110990" w:rsidRDefault="00A62379" w:rsidP="00A62379">
      <w:pPr>
        <w:spacing w:line="276" w:lineRule="auto"/>
        <w:ind w:firstLine="720"/>
        <w:jc w:val="both"/>
      </w:pPr>
    </w:p>
    <w:p w14:paraId="73098CBD" w14:textId="77777777" w:rsidR="00A62379" w:rsidRDefault="00A62379" w:rsidP="00A62379">
      <w:pPr>
        <w:jc w:val="both"/>
      </w:pPr>
    </w:p>
    <w:p w14:paraId="50692293" w14:textId="77777777" w:rsidR="00A62379" w:rsidRDefault="00A62379" w:rsidP="00A623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78A8" wp14:editId="65B48492">
                <wp:simplePos x="0" y="0"/>
                <wp:positionH relativeFrom="column">
                  <wp:posOffset>-854075</wp:posOffset>
                </wp:positionH>
                <wp:positionV relativeFrom="paragraph">
                  <wp:posOffset>281940</wp:posOffset>
                </wp:positionV>
                <wp:extent cx="7694930" cy="8890"/>
                <wp:effectExtent l="3175" t="4445" r="7620" b="571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9493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00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7.25pt;margin-top:22.2pt;width:605.9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"/>
            </w:pict>
          </mc:Fallback>
        </mc:AlternateContent>
      </w:r>
    </w:p>
    <w:p w14:paraId="6C603B3D" w14:textId="77777777" w:rsidR="00A62379" w:rsidRDefault="00A62379" w:rsidP="00A62379">
      <w:pPr>
        <w:jc w:val="both"/>
      </w:pPr>
    </w:p>
    <w:p w14:paraId="42CD8B32" w14:textId="77777777" w:rsidR="00A62379" w:rsidRDefault="00A62379" w:rsidP="00A62379">
      <w:pPr>
        <w:jc w:val="both"/>
      </w:pPr>
    </w:p>
    <w:p w14:paraId="6261D6B4" w14:textId="77777777" w:rsidR="00A62379" w:rsidRPr="00110990" w:rsidRDefault="00A62379" w:rsidP="00A62379">
      <w:pPr>
        <w:jc w:val="both"/>
      </w:pPr>
    </w:p>
    <w:p w14:paraId="5E76938D" w14:textId="77777777" w:rsidR="00A62379" w:rsidRDefault="00A62379" w:rsidP="00A62379">
      <w:pPr>
        <w:spacing w:line="238" w:lineRule="auto"/>
        <w:jc w:val="center"/>
        <w:rPr>
          <w:rFonts w:ascii="Times New Roman" w:hAnsi="Times New Roman"/>
          <w:b/>
          <w:sz w:val="24"/>
        </w:rPr>
      </w:pPr>
      <w:bookmarkStart w:id="0" w:name="_Hlk124268157"/>
      <w:r>
        <w:rPr>
          <w:rFonts w:ascii="Times New Roman" w:hAnsi="Times New Roman"/>
          <w:b/>
          <w:sz w:val="24"/>
        </w:rPr>
        <w:t>REQUEST FOR DISCONTINUANCE OF WATER SERVICE FORM</w:t>
      </w:r>
    </w:p>
    <w:p w14:paraId="0607721A" w14:textId="77777777" w:rsidR="00A62379" w:rsidRDefault="00A62379" w:rsidP="00A62379">
      <w:pPr>
        <w:spacing w:line="238" w:lineRule="auto"/>
        <w:jc w:val="center"/>
      </w:pPr>
    </w:p>
    <w:p w14:paraId="66B0F5CE" w14:textId="77777777" w:rsidR="00A62379" w:rsidRDefault="00A62379" w:rsidP="00A62379">
      <w:pPr>
        <w:spacing w:line="238" w:lineRule="auto"/>
        <w:jc w:val="center"/>
      </w:pPr>
    </w:p>
    <w:p w14:paraId="2DD2E00A" w14:textId="77777777" w:rsidR="00A62379" w:rsidRDefault="00A62379" w:rsidP="00A62379">
      <w:pPr>
        <w:ind w:left="64"/>
        <w:jc w:val="center"/>
      </w:pPr>
      <w:r>
        <w:rPr>
          <w:rFonts w:ascii="Times New Roman" w:hAnsi="Times New Roman"/>
          <w:b/>
          <w:sz w:val="24"/>
        </w:rPr>
        <w:t xml:space="preserve"> </w:t>
      </w:r>
    </w:p>
    <w:p w14:paraId="0DE9B14F" w14:textId="77777777" w:rsidR="00A62379" w:rsidRDefault="00A62379" w:rsidP="00A62379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727BA895">
        <w:rPr>
          <w:rFonts w:ascii="Times New Roman" w:hAnsi="Times New Roman"/>
          <w:b/>
          <w:bCs/>
          <w:sz w:val="24"/>
          <w:szCs w:val="24"/>
        </w:rPr>
        <w:t>Name: ___________________________________________ Account No: ________________</w:t>
      </w:r>
    </w:p>
    <w:p w14:paraId="5943D6B9" w14:textId="77777777" w:rsidR="00A62379" w:rsidRDefault="00A62379" w:rsidP="00A62379">
      <w:pPr>
        <w:rPr>
          <w:rFonts w:ascii="Times New Roman" w:hAnsi="Times New Roman"/>
          <w:b/>
          <w:sz w:val="24"/>
        </w:rPr>
      </w:pPr>
    </w:p>
    <w:p w14:paraId="1A916BCC" w14:textId="77777777" w:rsidR="00A62379" w:rsidRDefault="00A62379" w:rsidP="00A62379">
      <w:pPr>
        <w:ind w:firstLine="0"/>
      </w:pPr>
      <w:r w:rsidRPr="727BA895">
        <w:rPr>
          <w:rFonts w:ascii="Times New Roman" w:hAnsi="Times New Roman"/>
          <w:b/>
          <w:bCs/>
          <w:sz w:val="24"/>
          <w:szCs w:val="24"/>
        </w:rPr>
        <w:t>Service Address: ______________________________________________________________</w:t>
      </w:r>
      <w:r w:rsidRPr="727BA895">
        <w:rPr>
          <w:rFonts w:ascii="Times New Roman" w:hAnsi="Times New Roman"/>
          <w:sz w:val="24"/>
          <w:szCs w:val="24"/>
        </w:rPr>
        <w:t xml:space="preserve"> </w:t>
      </w:r>
    </w:p>
    <w:p w14:paraId="57E13CDC" w14:textId="77777777" w:rsidR="00A62379" w:rsidRDefault="00A62379" w:rsidP="00A62379"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6E8B642" w14:textId="77777777" w:rsidR="00A62379" w:rsidRDefault="00A62379" w:rsidP="00A62379">
      <w:pPr>
        <w:spacing w:after="10" w:line="249" w:lineRule="auto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 for Requested Disconnection _________________ </w:t>
      </w:r>
    </w:p>
    <w:p w14:paraId="58A50939" w14:textId="77777777" w:rsidR="00A62379" w:rsidRDefault="00A62379" w:rsidP="00A62379">
      <w:pPr>
        <w:spacing w:after="10" w:line="249" w:lineRule="auto"/>
        <w:ind w:left="-5" w:hanging="10"/>
        <w:rPr>
          <w:rFonts w:ascii="Times New Roman" w:hAnsi="Times New Roman"/>
          <w:sz w:val="24"/>
        </w:rPr>
      </w:pPr>
    </w:p>
    <w:p w14:paraId="4E5FA44D" w14:textId="77777777" w:rsidR="00A62379" w:rsidRDefault="00A62379" w:rsidP="00A62379">
      <w:pPr>
        <w:spacing w:after="10" w:line="249" w:lineRule="auto"/>
        <w:ind w:left="-5" w:hanging="10"/>
      </w:pPr>
      <w:r w:rsidRPr="727BA895">
        <w:rPr>
          <w:rFonts w:ascii="Times New Roman" w:hAnsi="Times New Roman"/>
          <w:sz w:val="24"/>
          <w:szCs w:val="24"/>
        </w:rPr>
        <w:t>Reason for Discontinuance: ______________________________________________________</w:t>
      </w:r>
    </w:p>
    <w:p w14:paraId="462EFA95" w14:textId="77777777" w:rsidR="00A62379" w:rsidRDefault="00A62379" w:rsidP="00A62379">
      <w:r>
        <w:rPr>
          <w:rFonts w:ascii="Times New Roman" w:hAnsi="Times New Roman"/>
          <w:sz w:val="24"/>
        </w:rPr>
        <w:t xml:space="preserve"> </w:t>
      </w:r>
    </w:p>
    <w:p w14:paraId="13501374" w14:textId="77777777" w:rsidR="00A62379" w:rsidRDefault="00A62379" w:rsidP="00A62379">
      <w:pPr>
        <w:spacing w:after="10" w:line="249" w:lineRule="auto"/>
        <w:ind w:left="-5" w:hanging="10"/>
      </w:pPr>
      <w:r>
        <w:rPr>
          <w:rFonts w:ascii="Times New Roman" w:hAnsi="Times New Roman"/>
          <w:sz w:val="24"/>
        </w:rPr>
        <w:t>Contact Phone Number: __________________________</w:t>
      </w:r>
    </w:p>
    <w:p w14:paraId="0206FD25" w14:textId="77777777" w:rsidR="00A62379" w:rsidRDefault="00A62379" w:rsidP="00A62379">
      <w:r>
        <w:rPr>
          <w:rFonts w:ascii="Times New Roman" w:hAnsi="Times New Roman"/>
          <w:sz w:val="24"/>
        </w:rPr>
        <w:t xml:space="preserve"> </w:t>
      </w:r>
    </w:p>
    <w:p w14:paraId="612A2A2A" w14:textId="77777777" w:rsidR="00A62379" w:rsidRDefault="00A62379" w:rsidP="00A62379">
      <w:pPr>
        <w:ind w:firstLine="0"/>
        <w:rPr>
          <w:rFonts w:ascii="Times New Roman" w:hAnsi="Times New Roman"/>
          <w:sz w:val="24"/>
          <w:szCs w:val="24"/>
        </w:rPr>
      </w:pPr>
      <w:r w:rsidRPr="727BA895">
        <w:rPr>
          <w:rFonts w:ascii="Times New Roman" w:hAnsi="Times New Roman"/>
          <w:sz w:val="24"/>
          <w:szCs w:val="24"/>
        </w:rPr>
        <w:t>New Mailing Address: _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 w:rsidRPr="727BA895">
        <w:rPr>
          <w:rFonts w:ascii="Times New Roman" w:hAnsi="Times New Roman"/>
          <w:sz w:val="24"/>
          <w:szCs w:val="24"/>
        </w:rPr>
        <w:softHyphen/>
        <w:t>_________________________________________________________</w:t>
      </w:r>
    </w:p>
    <w:p w14:paraId="29A0702B" w14:textId="77777777" w:rsidR="00A62379" w:rsidRDefault="00A62379" w:rsidP="00A62379">
      <w:pPr>
        <w:rPr>
          <w:rFonts w:ascii="Times New Roman" w:hAnsi="Times New Roman"/>
          <w:sz w:val="24"/>
        </w:rPr>
      </w:pPr>
    </w:p>
    <w:p w14:paraId="0AFBE31D" w14:textId="77777777" w:rsidR="00A62379" w:rsidRDefault="00A62379" w:rsidP="00A62379"/>
    <w:p w14:paraId="7C447991" w14:textId="77777777" w:rsidR="00A62379" w:rsidRDefault="00A62379" w:rsidP="00A62379">
      <w:pPr>
        <w:spacing w:after="10" w:line="249" w:lineRule="auto"/>
        <w:ind w:left="-5" w:firstLine="725"/>
      </w:pPr>
      <w:r>
        <w:rPr>
          <w:rFonts w:ascii="Times New Roman" w:hAnsi="Times New Roman"/>
          <w:sz w:val="24"/>
        </w:rPr>
        <w:t>I hereby request the discontinuance of water service at the above location and authorize (</w:t>
      </w:r>
      <w:r>
        <w:rPr>
          <w:rFonts w:ascii="Times New Roman" w:hAnsi="Times New Roman"/>
          <w:b/>
          <w:sz w:val="24"/>
        </w:rPr>
        <w:t>where applicable</w:t>
      </w:r>
      <w:r>
        <w:rPr>
          <w:rFonts w:ascii="Times New Roman" w:hAnsi="Times New Roman"/>
          <w:sz w:val="24"/>
        </w:rPr>
        <w:t xml:space="preserve">) the deposit to be applied to any balance left unpaid upon this account, I also understand that any balance unpaid on any account if not paid within 20 days of the final reading date will be turned over for legal collection processing. </w:t>
      </w:r>
    </w:p>
    <w:p w14:paraId="69F8AC0E" w14:textId="77777777" w:rsidR="00A62379" w:rsidRDefault="00A62379" w:rsidP="00A623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3ED8302" w14:textId="77777777" w:rsidR="00A62379" w:rsidRDefault="00A62379" w:rsidP="00A62379"/>
    <w:p w14:paraId="49C7A91C" w14:textId="77777777" w:rsidR="00A62379" w:rsidRDefault="00A62379" w:rsidP="00A62379">
      <w:pPr>
        <w:spacing w:after="10" w:line="249" w:lineRule="auto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Signature: _____________________________________</w:t>
      </w:r>
      <w:r>
        <w:rPr>
          <w:rFonts w:ascii="Times New Roman" w:hAnsi="Times New Roman"/>
          <w:sz w:val="24"/>
        </w:rPr>
        <w:tab/>
        <w:t xml:space="preserve">Date:   _______________________ </w:t>
      </w:r>
    </w:p>
    <w:bookmarkEnd w:id="0"/>
    <w:p w14:paraId="64F219D0" w14:textId="77777777" w:rsidR="0072789D" w:rsidRPr="00A62379" w:rsidRDefault="0072789D" w:rsidP="00A62379"/>
    <w:sectPr w:rsidR="0072789D" w:rsidRPr="00A62379" w:rsidSect="00DB6E6E">
      <w:type w:val="continuous"/>
      <w:pgSz w:w="12242" w:h="15842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665"/>
    <w:multiLevelType w:val="hybridMultilevel"/>
    <w:tmpl w:val="87DA5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576A72"/>
    <w:multiLevelType w:val="hybridMultilevel"/>
    <w:tmpl w:val="89284BE2"/>
    <w:lvl w:ilvl="0" w:tplc="F7D65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E4FEE"/>
    <w:multiLevelType w:val="hybridMultilevel"/>
    <w:tmpl w:val="BE069A6C"/>
    <w:lvl w:ilvl="0" w:tplc="C46C0E4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82526"/>
    <w:multiLevelType w:val="hybridMultilevel"/>
    <w:tmpl w:val="88327274"/>
    <w:lvl w:ilvl="0" w:tplc="BDFAC800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4CF2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400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C61E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6127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E86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24B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2F1A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42DA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444098">
    <w:abstractNumId w:val="1"/>
  </w:num>
  <w:num w:numId="2" w16cid:durableId="707536174">
    <w:abstractNumId w:val="2"/>
  </w:num>
  <w:num w:numId="3" w16cid:durableId="692148295">
    <w:abstractNumId w:val="3"/>
  </w:num>
  <w:num w:numId="4" w16cid:durableId="169908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22"/>
    <w:rsid w:val="000D5947"/>
    <w:rsid w:val="00601D4C"/>
    <w:rsid w:val="00657E5C"/>
    <w:rsid w:val="0072789D"/>
    <w:rsid w:val="008D3640"/>
    <w:rsid w:val="00A62379"/>
    <w:rsid w:val="00BC6EB9"/>
    <w:rsid w:val="00D42A22"/>
    <w:rsid w:val="00DB6E6E"/>
    <w:rsid w:val="00E22CE7"/>
    <w:rsid w:val="00E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A0BC"/>
  <w15:chartTrackingRefBased/>
  <w15:docId w15:val="{0659F3E9-FE73-49F1-BD67-9D6F9E8D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  <w:ind w:lef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5C"/>
    <w:pPr>
      <w:spacing w:after="0" w:line="240" w:lineRule="auto"/>
      <w:ind w:left="0" w:firstLine="360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E5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E5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Adkins</dc:creator>
  <cp:keywords/>
  <dc:description/>
  <cp:lastModifiedBy>Crystal Adkins</cp:lastModifiedBy>
  <cp:revision>2</cp:revision>
  <dcterms:created xsi:type="dcterms:W3CDTF">2023-01-17T23:45:00Z</dcterms:created>
  <dcterms:modified xsi:type="dcterms:W3CDTF">2023-01-17T23:45:00Z</dcterms:modified>
</cp:coreProperties>
</file>